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64" w:type="dxa"/>
        <w:tblCellSpacing w:w="0" w:type="dxa"/>
        <w:tblInd w:w="-42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"/>
        <w:gridCol w:w="36"/>
        <w:gridCol w:w="2599"/>
        <w:gridCol w:w="2601"/>
        <w:gridCol w:w="2601"/>
        <w:gridCol w:w="420"/>
      </w:tblGrid>
      <w:tr w:rsidR="00F81717" w:rsidRPr="00EC6014" w:rsidTr="00CB5C01">
        <w:trPr>
          <w:gridBefore w:val="1"/>
          <w:wBefore w:w="407" w:type="dxa"/>
          <w:tblCellSpacing w:w="0" w:type="dxa"/>
        </w:trPr>
        <w:tc>
          <w:tcPr>
            <w:tcW w:w="0" w:type="auto"/>
            <w:vAlign w:val="bottom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bottom"/>
            <w:hideMark/>
          </w:tcPr>
          <w:p w:rsidR="00F81717" w:rsidRPr="00EC6014" w:rsidRDefault="0052162C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="00F81717" w:rsidRPr="00EC6014">
                <w:rPr>
                  <w:rFonts w:ascii="Times New Roman" w:eastAsia="Times New Roman" w:hAnsi="Times New Roman" w:cs="Times New Roman"/>
                  <w:color w:val="0000FF"/>
                  <w:sz w:val="15"/>
                  <w:u w:val="single"/>
                  <w:lang w:eastAsia="ru-RU"/>
                </w:rPr>
                <w:t>17.08.2008</w:t>
              </w:r>
            </w:hyperlink>
            <w:r w:rsidR="00F81717" w:rsidRPr="00EC601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, 09:50</w:t>
            </w:r>
          </w:p>
        </w:tc>
        <w:tc>
          <w:tcPr>
            <w:tcW w:w="0" w:type="auto"/>
            <w:gridSpan w:val="2"/>
            <w:vAlign w:val="bottom"/>
            <w:hideMark/>
          </w:tcPr>
          <w:p w:rsidR="00F81717" w:rsidRPr="00EC6014" w:rsidRDefault="0052162C" w:rsidP="00CB5C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="00F81717" w:rsidRPr="00EC601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Фотография</w:t>
              </w:r>
            </w:hyperlink>
            <w:r w:rsidR="00F81717" w:rsidRPr="00EC60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» </w:t>
            </w:r>
            <w:hyperlink r:id="rId6" w:history="1">
              <w:r w:rsidR="00F81717" w:rsidRPr="00EC601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Жанровая сцена</w:t>
              </w:r>
            </w:hyperlink>
            <w:r w:rsidR="00F81717" w:rsidRPr="00EC6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bottom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1717" w:rsidRPr="00212E42" w:rsidTr="00CB5C01">
        <w:trPr>
          <w:gridBefore w:val="1"/>
          <w:wBefore w:w="407" w:type="dxa"/>
          <w:tblCellSpacing w:w="0" w:type="dxa"/>
        </w:trPr>
        <w:tc>
          <w:tcPr>
            <w:tcW w:w="0" w:type="auto"/>
            <w:vMerge w:val="restart"/>
            <w:hideMark/>
          </w:tcPr>
          <w:p w:rsidR="00F81717" w:rsidRPr="00EC6014" w:rsidRDefault="00F81717" w:rsidP="00CB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shd w:val="clear" w:color="auto" w:fill="FFFFFF"/>
            <w:hideMark/>
          </w:tcPr>
          <w:tbl>
            <w:tblPr>
              <w:tblpPr w:leftFromText="180" w:rightFromText="180" w:vertAnchor="page" w:horzAnchor="page" w:tblpX="976" w:tblpY="1"/>
              <w:tblOverlap w:val="never"/>
              <w:tblW w:w="5000" w:type="pct"/>
              <w:tblCellSpacing w:w="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7755"/>
            </w:tblGrid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shd w:val="clear" w:color="auto" w:fill="000000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7500"/>
                  </w:tblGrid>
                  <w:tr w:rsidR="00F81717" w:rsidRPr="00EC6014" w:rsidTr="00CB5C01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000000"/>
                        <w:vAlign w:val="center"/>
                        <w:hideMark/>
                      </w:tcPr>
                      <w:p w:rsidR="00F81717" w:rsidRPr="00EC6014" w:rsidRDefault="00F81717" w:rsidP="00CB5C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4733925" cy="6667500"/>
                              <wp:effectExtent l="19050" t="0" r="9525" b="0"/>
                              <wp:docPr id="1" name="mainpic" descr="ПРИХОДИТ ВРЕМЯ ...&#10;---------&#10; (кликните по изображению, чтобы открыть его в полный экран)">
                                <a:hlinkClick xmlns:a="http://schemas.openxmlformats.org/drawingml/2006/main" r:id="rId7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mainpic" descr="ПРИХОДИТ ВРЕМЯ ...&#10;---------&#10; (кликните по изображению, чтобы открыть его в полный экран)">
                                        <a:hlinkClick r:id="rId7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33925" cy="6667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F81717" w:rsidRPr="00EC6014" w:rsidRDefault="00F81717" w:rsidP="00CB5C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F81717" w:rsidRDefault="00F81717" w:rsidP="00CB5C01">
            <w:pPr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полностью согласен с Андреем</w:t>
            </w:r>
            <w:proofErr w:type="gramStart"/>
            <w:r>
              <w:rPr>
                <w:sz w:val="28"/>
              </w:rPr>
              <w:t>:-</w:t>
            </w:r>
            <w:proofErr w:type="gramEnd"/>
            <w:r>
              <w:rPr>
                <w:sz w:val="28"/>
              </w:rPr>
              <w:t>«</w:t>
            </w:r>
            <w:r w:rsidRPr="0040641F">
              <w:rPr>
                <w:sz w:val="28"/>
              </w:rPr>
              <w:t>Ваше искусство, я бы сказал, из разряда того, что заставляет немного остановить суетной бег и созерцая, не торопясь, подумать-поразмышлять, возможно сделать для себя некие выводы!</w:t>
            </w:r>
            <w:r>
              <w:rPr>
                <w:sz w:val="28"/>
              </w:rPr>
              <w:t>»</w:t>
            </w:r>
          </w:p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z w:val="28"/>
              </w:rPr>
              <w:t>СПАСИБО!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390"/>
            </w:tblGrid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noWrap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2" name="levelsimg" descr="http://hiero.ru/img/x_level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evelsimg" descr="http://hiero.ru/img/x_level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C601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52400" cy="152400"/>
                        <wp:effectExtent l="19050" t="0" r="0" b="0"/>
                        <wp:docPr id="3" name="Рисунок 3" descr="найти похожие по цвету работы">
                          <a:hlinkClick xmlns:a="http://schemas.openxmlformats.org/drawingml/2006/main" r:id="rId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найти похожие по цвету работы">
                                  <a:hlinkClick r:id="rId1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81717" w:rsidRPr="00EC6014" w:rsidTr="00CB5C0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81717" w:rsidRPr="00EC6014" w:rsidRDefault="00F81717" w:rsidP="00CB5C0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42875" cy="142875"/>
                        <wp:effectExtent l="19050" t="0" r="9525" b="0"/>
                        <wp:docPr id="4" name="Рисунок 4" descr="сохранить изображение">
                          <a:hlinkClick xmlns:a="http://schemas.openxmlformats.org/drawingml/2006/main" r:id="rId12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сохранить изображение">
                                  <a:hlinkClick r:id="rId12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1717" w:rsidRPr="00EC6014" w:rsidTr="00CB5C01">
        <w:trPr>
          <w:gridBefore w:val="1"/>
          <w:wBefore w:w="407" w:type="dxa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1717" w:rsidRPr="00EC6014" w:rsidTr="00CB5C01">
        <w:trPr>
          <w:gridBefore w:val="1"/>
          <w:wBefore w:w="407" w:type="dxa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601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ПРИХОДИТ ВРЕМЯ ...</w:t>
            </w:r>
          </w:p>
          <w:p w:rsidR="00F81717" w:rsidRPr="00EC6014" w:rsidRDefault="00F81717" w:rsidP="00CB5C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60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из серий </w:t>
            </w:r>
            <w:hyperlink r:id="rId14" w:history="1">
              <w:r w:rsidRPr="00EC601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ВЕЩИ</w:t>
              </w:r>
            </w:hyperlink>
            <w:r w:rsidRPr="00EC60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hyperlink r:id="rId15" w:history="1">
              <w:r w:rsidRPr="00EC601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Мечтатели и Романтики</w:t>
              </w:r>
            </w:hyperlink>
            <w:r w:rsidRPr="00EC6014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hyperlink r:id="rId16" w:history="1">
              <w:r w:rsidRPr="00EC6014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Юмор</w:t>
              </w:r>
            </w:hyperlink>
            <w:r w:rsidRPr="00EC6014">
              <w:rPr>
                <w:rFonts w:ascii="Times New Roman" w:eastAsia="Times New Roman" w:hAnsi="Times New Roman" w:cs="Times New Roman"/>
                <w:sz w:val="20"/>
                <w:lang w:eastAsia="ru-RU"/>
              </w:rPr>
              <w:br/>
              <w:t xml:space="preserve">автор: </w:t>
            </w:r>
            <w:hyperlink r:id="rId17" w:history="1">
              <w:proofErr w:type="spellStart"/>
              <w:r w:rsidRPr="00EC601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vladimir</w:t>
              </w:r>
              <w:proofErr w:type="spellEnd"/>
              <w:r w:rsidRPr="00EC601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  <w:proofErr w:type="spellStart"/>
              <w:r w:rsidRPr="00EC601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gozhev</w:t>
              </w:r>
              <w:proofErr w:type="spellEnd"/>
            </w:hyperlink>
            <w:r w:rsidRPr="00EC6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1717" w:rsidRPr="00EC6014" w:rsidTr="00CB5C01">
        <w:trPr>
          <w:gridBefore w:val="1"/>
          <w:wBefore w:w="407" w:type="dxa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81717" w:rsidRPr="00EC6014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1717" w:rsidRPr="0040641F" w:rsidTr="00CB5C01">
        <w:tblPrEx>
          <w:jc w:val="center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tblCellSpacing w:w="0" w:type="dxa"/>
          <w:jc w:val="center"/>
        </w:trPr>
        <w:tc>
          <w:tcPr>
            <w:tcW w:w="5643" w:type="dxa"/>
            <w:gridSpan w:val="4"/>
            <w:vAlign w:val="center"/>
            <w:hideMark/>
          </w:tcPr>
          <w:p w:rsidR="00F81717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81717" w:rsidRPr="0040641F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Мое</w:t>
            </w:r>
            <w:r w:rsidR="00212E4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…;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первый</w:t>
            </w:r>
            <w:r w:rsidR="00212E4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….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«</w:t>
            </w:r>
            <w:r w:rsidRPr="0040641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Скорлупа, все, что </w:t>
            </w:r>
            <w:r w:rsidRPr="0040641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остается от бытия, но она священна для потомков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</w:t>
            </w:r>
            <w:r w:rsidRPr="0040641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. </w:t>
            </w:r>
          </w:p>
          <w:p w:rsidR="00F81717" w:rsidRPr="0040641F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F81717" w:rsidRPr="0040641F" w:rsidTr="00CB5C01">
        <w:tblPrEx>
          <w:jc w:val="center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gridAfter w:val="2"/>
          <w:tblCellSpacing w:w="0" w:type="dxa"/>
          <w:jc w:val="center"/>
        </w:trPr>
        <w:tc>
          <w:tcPr>
            <w:tcW w:w="5643" w:type="dxa"/>
            <w:gridSpan w:val="4"/>
            <w:vAlign w:val="center"/>
            <w:hideMark/>
          </w:tcPr>
          <w:p w:rsidR="00F81717" w:rsidRPr="0040641F" w:rsidRDefault="00F81717" w:rsidP="00CB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F81717" w:rsidRPr="0040641F" w:rsidRDefault="00F81717" w:rsidP="00F817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1717" w:rsidRPr="00212E42" w:rsidRDefault="00F81717" w:rsidP="00F81717">
      <w:pPr>
        <w:rPr>
          <w:sz w:val="22"/>
        </w:rPr>
      </w:pPr>
    </w:p>
    <w:p w:rsidR="00A65255" w:rsidRPr="00F81717" w:rsidRDefault="00A65255">
      <w:pPr>
        <w:rPr>
          <w:sz w:val="24"/>
          <w:szCs w:val="24"/>
        </w:rPr>
      </w:pPr>
    </w:p>
    <w:sectPr w:rsidR="00A65255" w:rsidRPr="00F81717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F81717"/>
    <w:rsid w:val="00212E42"/>
    <w:rsid w:val="0052162C"/>
    <w:rsid w:val="00A65255"/>
    <w:rsid w:val="00BF34C5"/>
    <w:rsid w:val="00F81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7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717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717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expandingWindow('fullscreen.php?id=2175540')" TargetMode="External"/><Relationship Id="rId12" Type="http://schemas.openxmlformats.org/officeDocument/2006/relationships/hyperlink" Target="http://hiero.ru/saveas/2175540.jpg" TargetMode="External"/><Relationship Id="rId17" Type="http://schemas.openxmlformats.org/officeDocument/2006/relationships/hyperlink" Target="http://hiero.ru/Gozev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hiero.ru/Gozev/Umor" TargetMode="External"/><Relationship Id="rId1" Type="http://schemas.openxmlformats.org/officeDocument/2006/relationships/styles" Target="styles.xml"/><Relationship Id="rId6" Type="http://schemas.openxmlformats.org/officeDocument/2006/relationships/hyperlink" Target="http://hiero.ru/category/Scene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hiero.ru/category/Photo" TargetMode="External"/><Relationship Id="rId15" Type="http://schemas.openxmlformats.org/officeDocument/2006/relationships/hyperlink" Target="http://hiero.ru/Gozev/Romantik" TargetMode="External"/><Relationship Id="rId10" Type="http://schemas.openxmlformats.org/officeDocument/2006/relationships/hyperlink" Target="http://hiero.ru/color-search?work=217554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hiero.ru/?date=17.08.2008" TargetMode="External"/><Relationship Id="rId9" Type="http://schemas.openxmlformats.org/officeDocument/2006/relationships/image" Target="media/image2.gif"/><Relationship Id="rId14" Type="http://schemas.openxmlformats.org/officeDocument/2006/relationships/hyperlink" Target="http://hiero.ru/Gozev/Vesch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2015-12-20T08:04:00Z</dcterms:created>
  <dcterms:modified xsi:type="dcterms:W3CDTF">2015-12-20T08:04:00Z</dcterms:modified>
</cp:coreProperties>
</file>