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AAE" w:rsidRDefault="00BB1AAE" w:rsidP="00BB1AAE">
      <w:pPr>
        <w:rPr>
          <w:sz w:val="28"/>
          <w:szCs w:val="24"/>
          <w:lang w:val="ru-RU"/>
        </w:rPr>
      </w:pPr>
    </w:p>
    <w:p w:rsidR="00BB1AAE" w:rsidRDefault="00BB1AAE" w:rsidP="00BB1AAE">
      <w:pPr>
        <w:rPr>
          <w:b/>
          <w:color w:val="auto"/>
          <w:sz w:val="28"/>
          <w:lang w:val="ru-RU"/>
        </w:rPr>
      </w:pPr>
      <w:r w:rsidRPr="003B28BF">
        <w:rPr>
          <w:b/>
          <w:color w:val="auto"/>
          <w:sz w:val="28"/>
          <w:lang w:val="ru-RU"/>
        </w:rPr>
        <w:t>Напомню символику нот в разных октавах:</w:t>
      </w:r>
      <w:r w:rsidRPr="00617661">
        <w:rPr>
          <w:color w:val="auto"/>
          <w:sz w:val="28"/>
          <w:lang w:val="ru-RU"/>
        </w:rPr>
        <w:t xml:space="preserve"> </w:t>
      </w:r>
      <w:r w:rsidRPr="00617661">
        <w:rPr>
          <w:b/>
          <w:color w:val="auto"/>
          <w:sz w:val="28"/>
          <w:lang w:val="ru-RU"/>
        </w:rPr>
        <w:t>(С’ )</w:t>
      </w:r>
      <w:proofErr w:type="gramStart"/>
      <w:r w:rsidRPr="00617661">
        <w:rPr>
          <w:b/>
          <w:color w:val="auto"/>
          <w:sz w:val="28"/>
          <w:lang w:val="ru-RU"/>
        </w:rPr>
        <w:t>—Н</w:t>
      </w:r>
      <w:proofErr w:type="gramEnd"/>
      <w:r w:rsidRPr="00617661">
        <w:rPr>
          <w:b/>
          <w:color w:val="auto"/>
          <w:sz w:val="28"/>
          <w:lang w:val="ru-RU"/>
        </w:rPr>
        <w:t>ИЗКАЯ ОКТАВА;  ( С’’)- СРЕДНЯЯ</w:t>
      </w:r>
      <w:r>
        <w:rPr>
          <w:b/>
          <w:color w:val="auto"/>
          <w:sz w:val="28"/>
          <w:lang w:val="ru-RU"/>
        </w:rPr>
        <w:t xml:space="preserve"> ОКТАВА;   </w:t>
      </w:r>
      <w:r w:rsidRPr="00617661">
        <w:rPr>
          <w:b/>
          <w:color w:val="auto"/>
          <w:sz w:val="28"/>
          <w:lang w:val="ru-RU"/>
        </w:rPr>
        <w:t xml:space="preserve"> ( С’’’ )—ВЫСОКАЯ ОКТАВА. </w:t>
      </w:r>
      <w:r>
        <w:rPr>
          <w:color w:val="auto"/>
          <w:sz w:val="28"/>
          <w:lang w:val="ru-RU"/>
        </w:rPr>
        <w:t xml:space="preserve">     </w:t>
      </w:r>
      <w:r w:rsidRPr="00A20C20">
        <w:rPr>
          <w:b/>
          <w:color w:val="auto"/>
          <w:sz w:val="28"/>
          <w:lang w:val="ru-RU"/>
        </w:rPr>
        <w:t>Как  озвучивать аккорды мы освоили.   Далее</w:t>
      </w:r>
      <w:r>
        <w:rPr>
          <w:b/>
          <w:color w:val="auto"/>
          <w:sz w:val="28"/>
          <w:lang w:val="ru-RU"/>
        </w:rPr>
        <w:t xml:space="preserve"> еще раз,</w:t>
      </w:r>
      <w:r w:rsidRPr="00A20C20">
        <w:rPr>
          <w:b/>
          <w:color w:val="auto"/>
          <w:sz w:val="28"/>
          <w:lang w:val="ru-RU"/>
        </w:rPr>
        <w:t xml:space="preserve"> более подробно,  рассмотрим это  </w:t>
      </w:r>
      <w:r w:rsidR="00625E32">
        <w:rPr>
          <w:b/>
          <w:color w:val="auto"/>
          <w:sz w:val="28"/>
          <w:lang w:val="ru-RU"/>
        </w:rPr>
        <w:t>с озвучиванием аккордов ри</w:t>
      </w:r>
      <w:r>
        <w:rPr>
          <w:b/>
          <w:color w:val="auto"/>
          <w:sz w:val="28"/>
          <w:lang w:val="ru-RU"/>
        </w:rPr>
        <w:t xml:space="preserve">тмического сопровождения:  </w:t>
      </w:r>
    </w:p>
    <w:p w:rsidR="00BB1AAE" w:rsidRPr="00D4778B" w:rsidRDefault="00BB1AAE" w:rsidP="00BB1AAE">
      <w:pPr>
        <w:rPr>
          <w:sz w:val="28"/>
          <w:szCs w:val="24"/>
          <w:lang w:val="ru-RU"/>
        </w:rPr>
      </w:pPr>
      <w:r>
        <w:rPr>
          <w:b/>
          <w:color w:val="auto"/>
          <w:sz w:val="28"/>
          <w:lang w:val="ru-RU"/>
        </w:rPr>
        <w:t>К ПРИМЕРУ</w:t>
      </w:r>
      <w:r w:rsidRPr="00762BB9">
        <w:rPr>
          <w:b/>
          <w:lang w:val="ru-RU"/>
        </w:rPr>
        <w:t xml:space="preserve">  </w:t>
      </w:r>
      <w:r w:rsidRPr="00617661">
        <w:rPr>
          <w:b/>
          <w:sz w:val="28"/>
          <w:szCs w:val="24"/>
          <w:lang w:val="ru-RU"/>
        </w:rPr>
        <w:t>--для  Тремоло  «</w:t>
      </w:r>
      <w:r w:rsidRPr="00617661">
        <w:rPr>
          <w:b/>
          <w:sz w:val="28"/>
          <w:szCs w:val="24"/>
        </w:rPr>
        <w:t>OGEAN</w:t>
      </w:r>
      <w:r w:rsidRPr="00617661">
        <w:rPr>
          <w:b/>
          <w:sz w:val="28"/>
          <w:szCs w:val="24"/>
          <w:lang w:val="ru-RU"/>
        </w:rPr>
        <w:t xml:space="preserve">  </w:t>
      </w:r>
      <w:r w:rsidRPr="00617661">
        <w:rPr>
          <w:b/>
          <w:sz w:val="28"/>
          <w:szCs w:val="24"/>
        </w:rPr>
        <w:t>STAR</w:t>
      </w:r>
      <w:r w:rsidRPr="00617661">
        <w:rPr>
          <w:b/>
          <w:sz w:val="28"/>
          <w:szCs w:val="24"/>
          <w:lang w:val="ru-RU"/>
        </w:rPr>
        <w:t>» ключ</w:t>
      </w:r>
      <w:proofErr w:type="gramStart"/>
      <w:r w:rsidRPr="00617661">
        <w:rPr>
          <w:b/>
          <w:sz w:val="28"/>
          <w:szCs w:val="24"/>
          <w:lang w:val="ru-RU"/>
        </w:rPr>
        <w:t xml:space="preserve"> С</w:t>
      </w:r>
      <w:proofErr w:type="gramEnd"/>
      <w:r w:rsidRPr="00617661">
        <w:rPr>
          <w:b/>
          <w:sz w:val="28"/>
          <w:szCs w:val="24"/>
          <w:lang w:val="ru-RU"/>
        </w:rPr>
        <w:t xml:space="preserve">   </w:t>
      </w:r>
      <w:r w:rsidRPr="00A328C0">
        <w:rPr>
          <w:b/>
          <w:sz w:val="24"/>
          <w:szCs w:val="24"/>
          <w:lang w:val="ru-RU"/>
        </w:rPr>
        <w:t xml:space="preserve">   </w:t>
      </w:r>
      <w:r w:rsidRPr="00853DD2">
        <w:rPr>
          <w:b/>
          <w:sz w:val="32"/>
          <w:szCs w:val="24"/>
          <w:lang w:val="ru-RU"/>
        </w:rPr>
        <w:t xml:space="preserve">ОКТАВА </w:t>
      </w:r>
      <w:r w:rsidRPr="0033028B">
        <w:rPr>
          <w:b/>
          <w:sz w:val="24"/>
          <w:szCs w:val="24"/>
          <w:lang w:val="ru-RU"/>
        </w:rPr>
        <w:t xml:space="preserve">                                       </w:t>
      </w:r>
    </w:p>
    <w:p w:rsidR="00BB1AAE" w:rsidRPr="00F85662" w:rsidRDefault="00BB1AAE" w:rsidP="00BB1AAE">
      <w:pPr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                                                    /</w:t>
      </w:r>
      <w:r w:rsidRPr="0033028B">
        <w:rPr>
          <w:b/>
          <w:sz w:val="24"/>
          <w:lang w:val="ru-RU"/>
        </w:rPr>
        <w:t xml:space="preserve"> </w:t>
      </w:r>
      <w:r w:rsidRPr="00F85662">
        <w:rPr>
          <w:b/>
          <w:sz w:val="24"/>
          <w:lang w:val="ru-RU"/>
        </w:rPr>
        <w:t>низкая  октава</w:t>
      </w:r>
      <w:r>
        <w:rPr>
          <w:b/>
          <w:sz w:val="24"/>
          <w:lang w:val="ru-RU"/>
        </w:rPr>
        <w:t xml:space="preserve">    </w:t>
      </w:r>
      <w:r w:rsidRPr="0033028B">
        <w:rPr>
          <w:b/>
          <w:sz w:val="24"/>
          <w:lang w:val="ru-RU"/>
        </w:rPr>
        <w:t xml:space="preserve"> </w:t>
      </w:r>
      <w:r w:rsidRPr="00F85662">
        <w:rPr>
          <w:b/>
          <w:sz w:val="24"/>
          <w:lang w:val="ru-RU"/>
        </w:rPr>
        <w:t>\ /средняя</w:t>
      </w:r>
      <w:r>
        <w:rPr>
          <w:b/>
          <w:sz w:val="24"/>
          <w:lang w:val="ru-RU"/>
        </w:rPr>
        <w:t xml:space="preserve"> октава      </w:t>
      </w:r>
      <w:r w:rsidRPr="0033028B">
        <w:rPr>
          <w:b/>
          <w:sz w:val="24"/>
          <w:lang w:val="ru-RU"/>
        </w:rPr>
        <w:t xml:space="preserve"> </w:t>
      </w:r>
      <w:r w:rsidRPr="00F85662">
        <w:rPr>
          <w:b/>
          <w:sz w:val="24"/>
          <w:lang w:val="ru-RU"/>
        </w:rPr>
        <w:t>\/</w:t>
      </w:r>
      <w:r>
        <w:rPr>
          <w:b/>
          <w:sz w:val="24"/>
          <w:lang w:val="ru-RU"/>
        </w:rPr>
        <w:t xml:space="preserve">высокая </w:t>
      </w:r>
      <w:proofErr w:type="spellStart"/>
      <w:r>
        <w:rPr>
          <w:b/>
          <w:sz w:val="24"/>
          <w:lang w:val="ru-RU"/>
        </w:rPr>
        <w:t>октава</w:t>
      </w:r>
      <w:r w:rsidRPr="00F85662">
        <w:rPr>
          <w:b/>
          <w:sz w:val="24"/>
          <w:lang w:val="ru-RU"/>
        </w:rPr>
        <w:t>\</w:t>
      </w:r>
      <w:proofErr w:type="spellEnd"/>
      <w:r>
        <w:rPr>
          <w:b/>
          <w:sz w:val="24"/>
          <w:lang w:val="ru-RU"/>
        </w:rPr>
        <w:t xml:space="preserve">                                              </w:t>
      </w:r>
    </w:p>
    <w:tbl>
      <w:tblPr>
        <w:tblpPr w:leftFromText="180" w:rightFromText="180" w:vertAnchor="text" w:horzAnchor="page" w:tblpX="2767" w:tblpY="430"/>
        <w:tblW w:w="8748" w:type="dxa"/>
        <w:tblCellSpacing w:w="15" w:type="dxa"/>
        <w:tblBorders>
          <w:top w:val="outset" w:sz="36" w:space="0" w:color="auto"/>
          <w:left w:val="outset" w:sz="36" w:space="0" w:color="auto"/>
          <w:bottom w:val="outset" w:sz="36" w:space="0" w:color="auto"/>
          <w:right w:val="outset" w:sz="3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66"/>
        <w:gridCol w:w="784"/>
        <w:gridCol w:w="283"/>
        <w:gridCol w:w="283"/>
        <w:gridCol w:w="269"/>
        <w:gridCol w:w="242"/>
        <w:gridCol w:w="255"/>
        <w:gridCol w:w="282"/>
        <w:gridCol w:w="282"/>
        <w:gridCol w:w="269"/>
        <w:gridCol w:w="269"/>
        <w:gridCol w:w="282"/>
        <w:gridCol w:w="255"/>
        <w:gridCol w:w="242"/>
        <w:gridCol w:w="282"/>
        <w:gridCol w:w="291"/>
        <w:gridCol w:w="291"/>
        <w:gridCol w:w="269"/>
        <w:gridCol w:w="255"/>
        <w:gridCol w:w="282"/>
        <w:gridCol w:w="350"/>
        <w:gridCol w:w="350"/>
        <w:gridCol w:w="350"/>
        <w:gridCol w:w="350"/>
        <w:gridCol w:w="350"/>
        <w:gridCol w:w="365"/>
      </w:tblGrid>
      <w:tr w:rsidR="00BB1AAE" w:rsidRPr="00E54635" w:rsidTr="0036760E">
        <w:trPr>
          <w:gridBefore w:val="1"/>
          <w:wBefore w:w="920" w:type="dxa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proofErr w:type="spellStart"/>
            <w:r w:rsidRPr="00E54635">
              <w:rPr>
                <w:rFonts w:ascii="Times New Roman" w:eastAsia="Times New Roman" w:hAnsi="Times New Roman"/>
                <w:lang w:val="ru-RU" w:eastAsia="ru-RU"/>
              </w:rPr>
              <w:t>Note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G</w:t>
            </w:r>
          </w:p>
        </w:tc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A</w:t>
            </w:r>
          </w:p>
        </w:tc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lang w:val="ru-RU" w:eastAsia="ru-RU"/>
              </w:rPr>
              <w:t>B</w:t>
            </w:r>
          </w:p>
        </w:tc>
      </w:tr>
      <w:tr w:rsidR="00BB1AAE" w:rsidRPr="00E54635" w:rsidTr="0036760E">
        <w:trPr>
          <w:gridBefore w:val="1"/>
          <w:wBefore w:w="920" w:type="dxa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1AAE" w:rsidRPr="00E54635" w:rsidRDefault="00BB1AAE" w:rsidP="0036760E">
            <w:pPr>
              <w:spacing w:after="0" w:line="360" w:lineRule="atLeast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BB1AAE" w:rsidRPr="00E54635" w:rsidTr="0036760E">
        <w:trPr>
          <w:gridBefore w:val="1"/>
          <w:wBefore w:w="920" w:type="dxa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proofErr w:type="spellStart"/>
            <w:r w:rsidRPr="00E54635"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Hole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7</w:t>
            </w:r>
          </w:p>
        </w:tc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7</w:t>
            </w:r>
          </w:p>
        </w:tc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 w:rsidRPr="00E54635"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1</w:t>
            </w:r>
            <w:r w:rsidRPr="00E54635"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1</w:t>
            </w:r>
            <w:r w:rsidRPr="00E54635"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BB1AAE" w:rsidRPr="00E54635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FFFF"/>
                <w:lang w:val="ru-RU" w:eastAsia="ru-RU"/>
              </w:rPr>
              <w:t>12</w:t>
            </w:r>
          </w:p>
        </w:tc>
      </w:tr>
      <w:tr w:rsidR="00BB1AAE" w:rsidRPr="00E54635" w:rsidTr="0036760E">
        <w:trPr>
          <w:tblCellSpacing w:w="15" w:type="dxa"/>
        </w:trPr>
        <w:tc>
          <w:tcPr>
            <w:tcW w:w="17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8D1488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Выдох +,</w:t>
            </w:r>
            <w:r w:rsidRPr="00E54635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Вдох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7E328E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A01AB1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AAE" w:rsidRPr="00A01AB1" w:rsidRDefault="00BB1AAE" w:rsidP="0036760E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19"/>
                <w:szCs w:val="19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-</w:t>
            </w:r>
          </w:p>
        </w:tc>
      </w:tr>
    </w:tbl>
    <w:p w:rsidR="00BB1AAE" w:rsidRDefault="00BB1AAE" w:rsidP="00BB1AAE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641C00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641C00"/>
          <w:sz w:val="26"/>
          <w:szCs w:val="26"/>
          <w:lang w:val="ru-RU" w:eastAsia="ru-RU"/>
        </w:rPr>
        <w:t xml:space="preserve">                                                    </w:t>
      </w:r>
    </w:p>
    <w:p w:rsidR="00BB1AAE" w:rsidRPr="00F85662" w:rsidRDefault="00BB1AAE" w:rsidP="00BB1AAE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641C00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641C00"/>
          <w:sz w:val="26"/>
          <w:szCs w:val="26"/>
          <w:lang w:val="ru-RU" w:eastAsia="ru-RU"/>
        </w:rPr>
        <w:t xml:space="preserve">  </w:t>
      </w:r>
      <w:r>
        <w:rPr>
          <w:sz w:val="24"/>
          <w:szCs w:val="24"/>
          <w:lang w:val="ru-RU"/>
        </w:rPr>
        <w:t xml:space="preserve">   </w:t>
      </w:r>
    </w:p>
    <w:p w:rsidR="00BB1AAE" w:rsidRDefault="00BB1AAE" w:rsidP="00BB1AAE">
      <w:pPr>
        <w:rPr>
          <w:sz w:val="24"/>
          <w:szCs w:val="24"/>
          <w:lang w:val="ru-RU"/>
        </w:rPr>
      </w:pPr>
    </w:p>
    <w:p w:rsidR="00BB1AAE" w:rsidRDefault="00BB1AAE" w:rsidP="00BB1AAE">
      <w:pPr>
        <w:rPr>
          <w:sz w:val="24"/>
          <w:szCs w:val="24"/>
          <w:lang w:val="ru-RU"/>
        </w:rPr>
      </w:pPr>
    </w:p>
    <w:p w:rsidR="00BB1AAE" w:rsidRDefault="00BB1AAE" w:rsidP="00BB1AAE">
      <w:pPr>
        <w:rPr>
          <w:sz w:val="28"/>
          <w:szCs w:val="24"/>
          <w:lang w:val="ru-RU"/>
        </w:rPr>
      </w:pPr>
      <w:r w:rsidRPr="00F85662">
        <w:rPr>
          <w:sz w:val="28"/>
          <w:szCs w:val="24"/>
          <w:lang w:val="ru-RU"/>
        </w:rPr>
        <w:t xml:space="preserve">   </w:t>
      </w:r>
    </w:p>
    <w:p w:rsidR="00BB1AAE" w:rsidRPr="00625E32" w:rsidRDefault="00BB1AAE" w:rsidP="00BB1AAE">
      <w:pPr>
        <w:rPr>
          <w:sz w:val="24"/>
          <w:szCs w:val="24"/>
          <w:lang w:val="ru-RU"/>
        </w:rPr>
      </w:pPr>
      <w:r w:rsidRPr="00625E32">
        <w:rPr>
          <w:sz w:val="24"/>
          <w:szCs w:val="24"/>
          <w:lang w:val="ru-RU"/>
        </w:rPr>
        <w:t xml:space="preserve">          </w:t>
      </w:r>
      <w:r w:rsidRPr="00625E32">
        <w:rPr>
          <w:sz w:val="24"/>
          <w:lang w:val="ru-RU"/>
        </w:rPr>
        <w:t xml:space="preserve">При  звука извлечении  одной   ведущей  ноты с права от языка,  надо слегка ослабить язык, а  за тем  слегка    втянуть его так, чтобы  еще и с слева от   языка, между ним и левым уголком рта, к   ведущей    ноте зазвучала та же нота  в  низкой </w:t>
      </w:r>
      <w:proofErr w:type="gramStart"/>
      <w:r w:rsidRPr="00625E32">
        <w:rPr>
          <w:sz w:val="24"/>
          <w:lang w:val="ru-RU"/>
        </w:rPr>
        <w:t>октаве</w:t>
      </w:r>
      <w:proofErr w:type="gramEnd"/>
      <w:r w:rsidRPr="00625E32">
        <w:rPr>
          <w:sz w:val="24"/>
          <w:lang w:val="ru-RU"/>
        </w:rPr>
        <w:t xml:space="preserve">  не прерывая дыхания.  При этом во рту должно быть 7 каналов, а  кончик Языка  должен продолжать закрывать  ненужные каналы между одним левым и одним (двумя)  правым  каналами от языка.  </w:t>
      </w:r>
    </w:p>
    <w:p w:rsidR="00BB1AAE" w:rsidRPr="00625E32" w:rsidRDefault="00BB1AAE" w:rsidP="00BB1AAE">
      <w:pPr>
        <w:rPr>
          <w:sz w:val="24"/>
          <w:lang w:val="ru-RU"/>
        </w:rPr>
      </w:pPr>
      <w:r w:rsidRPr="00625E32">
        <w:rPr>
          <w:sz w:val="24"/>
          <w:lang w:val="ru-RU"/>
        </w:rPr>
        <w:t xml:space="preserve"> Чтобы озвучить октаву с </w:t>
      </w:r>
      <w:proofErr w:type="spellStart"/>
      <w:r w:rsidRPr="00625E32">
        <w:rPr>
          <w:sz w:val="24"/>
          <w:lang w:val="ru-RU"/>
        </w:rPr>
        <w:t>одноголосием</w:t>
      </w:r>
      <w:proofErr w:type="spellEnd"/>
      <w:r w:rsidRPr="00625E32">
        <w:rPr>
          <w:sz w:val="24"/>
          <w:lang w:val="ru-RU"/>
        </w:rPr>
        <w:t xml:space="preserve">  при выдохе</w:t>
      </w:r>
      <w:proofErr w:type="gramStart"/>
      <w:r w:rsidRPr="00625E32">
        <w:rPr>
          <w:sz w:val="24"/>
          <w:lang w:val="ru-RU"/>
        </w:rPr>
        <w:t xml:space="preserve"> ,</w:t>
      </w:r>
      <w:proofErr w:type="gramEnd"/>
      <w:r w:rsidRPr="00625E32">
        <w:rPr>
          <w:sz w:val="24"/>
          <w:lang w:val="ru-RU"/>
        </w:rPr>
        <w:t xml:space="preserve"> к примеру, с ВЕДУЩЕЙ НОТОЙ  </w:t>
      </w:r>
      <w:proofErr w:type="spellStart"/>
      <w:r w:rsidRPr="00625E32">
        <w:rPr>
          <w:sz w:val="24"/>
          <w:lang w:val="ru-RU"/>
        </w:rPr>
        <w:t>нотой</w:t>
      </w:r>
      <w:proofErr w:type="spellEnd"/>
      <w:r w:rsidRPr="00625E32">
        <w:rPr>
          <w:sz w:val="24"/>
          <w:lang w:val="ru-RU"/>
        </w:rPr>
        <w:t xml:space="preserve">  </w:t>
      </w:r>
      <w:r w:rsidRPr="00625E32">
        <w:rPr>
          <w:sz w:val="24"/>
        </w:rPr>
        <w:t>C</w:t>
      </w:r>
      <w:r w:rsidRPr="00625E32">
        <w:rPr>
          <w:sz w:val="24"/>
          <w:lang w:val="ru-RU"/>
        </w:rPr>
        <w:t xml:space="preserve">’’  (До) на +5 канале  средней октавы   с нотой  </w:t>
      </w:r>
      <w:r w:rsidRPr="00625E32">
        <w:rPr>
          <w:sz w:val="24"/>
        </w:rPr>
        <w:t>C</w:t>
      </w:r>
      <w:r w:rsidRPr="00625E32">
        <w:rPr>
          <w:sz w:val="24"/>
          <w:lang w:val="ru-RU"/>
        </w:rPr>
        <w:t xml:space="preserve">’  (До) на +2  канале низкой  октавы, необходимо,     что бы   из 7-ми каналов,  находящиеся во рту, звучали только эти ноты. Остальные же не нужные каналы </w:t>
      </w:r>
      <w:proofErr w:type="gramStart"/>
      <w:r w:rsidRPr="00625E32">
        <w:rPr>
          <w:sz w:val="24"/>
          <w:lang w:val="ru-RU"/>
        </w:rPr>
        <w:t xml:space="preserve">( </w:t>
      </w:r>
      <w:proofErr w:type="gramEnd"/>
      <w:r w:rsidRPr="00625E32">
        <w:rPr>
          <w:sz w:val="24"/>
          <w:lang w:val="ru-RU"/>
        </w:rPr>
        <w:t xml:space="preserve">-3, +3); ( -4, +4)   должны быть  заблокированы языком.  Чтобы  зазвучала та же октава с двух </w:t>
      </w:r>
      <w:proofErr w:type="spellStart"/>
      <w:r w:rsidRPr="00625E32">
        <w:rPr>
          <w:sz w:val="24"/>
          <w:lang w:val="ru-RU"/>
        </w:rPr>
        <w:t>голосием</w:t>
      </w:r>
      <w:proofErr w:type="spellEnd"/>
      <w:r w:rsidRPr="00625E32">
        <w:rPr>
          <w:sz w:val="24"/>
          <w:lang w:val="ru-RU"/>
        </w:rPr>
        <w:t xml:space="preserve"> необходимо слегка втянуть язык и   открыть каналы  (+4 и -4</w:t>
      </w:r>
      <w:proofErr w:type="gramStart"/>
      <w:r w:rsidRPr="00625E32">
        <w:rPr>
          <w:sz w:val="24"/>
          <w:lang w:val="ru-RU"/>
        </w:rPr>
        <w:t xml:space="preserve"> )</w:t>
      </w:r>
      <w:proofErr w:type="gramEnd"/>
      <w:r w:rsidRPr="00625E32">
        <w:rPr>
          <w:sz w:val="24"/>
          <w:lang w:val="ru-RU"/>
        </w:rPr>
        <w:t xml:space="preserve">, продолжая держать закрытыми каналы (-3 и +3).  </w:t>
      </w:r>
    </w:p>
    <w:p w:rsidR="00BB1AAE" w:rsidRPr="00625E32" w:rsidRDefault="00BB1AAE" w:rsidP="00BB1AAE">
      <w:pPr>
        <w:rPr>
          <w:sz w:val="24"/>
          <w:lang w:val="ru-RU"/>
        </w:rPr>
      </w:pPr>
      <w:r w:rsidRPr="00625E32">
        <w:rPr>
          <w:noProof/>
          <w:sz w:val="28"/>
          <w:szCs w:val="24"/>
          <w:lang w:val="ru-RU" w:eastAsia="ru-RU"/>
        </w:rPr>
        <w:drawing>
          <wp:inline distT="0" distB="0" distL="0" distR="0">
            <wp:extent cx="5262880" cy="80835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80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AAE" w:rsidRPr="00625E32" w:rsidRDefault="00BB1AAE" w:rsidP="00BB1AAE">
      <w:pPr>
        <w:rPr>
          <w:sz w:val="28"/>
          <w:szCs w:val="24"/>
        </w:rPr>
      </w:pPr>
      <w:r w:rsidRPr="00625E32">
        <w:rPr>
          <w:sz w:val="24"/>
          <w:szCs w:val="24"/>
        </w:rPr>
        <w:t xml:space="preserve">                         +</w:t>
      </w:r>
      <w:proofErr w:type="gramStart"/>
      <w:r w:rsidRPr="00625E32">
        <w:rPr>
          <w:sz w:val="24"/>
          <w:szCs w:val="24"/>
        </w:rPr>
        <w:t>1G  -</w:t>
      </w:r>
      <w:proofErr w:type="gramEnd"/>
      <w:r w:rsidRPr="00625E32">
        <w:rPr>
          <w:sz w:val="24"/>
          <w:szCs w:val="24"/>
        </w:rPr>
        <w:t>1D’</w:t>
      </w:r>
      <w:r w:rsidRPr="00625E32">
        <w:rPr>
          <w:sz w:val="28"/>
          <w:szCs w:val="24"/>
        </w:rPr>
        <w:t xml:space="preserve">   +2C’   </w:t>
      </w:r>
      <w:smartTag w:uri="urn:schemas-microsoft-com:office:smarttags" w:element="metricconverter">
        <w:smartTagPr>
          <w:attr w:name="ProductID" w:val="-2F"/>
        </w:smartTagPr>
        <w:r w:rsidRPr="00625E32">
          <w:rPr>
            <w:sz w:val="28"/>
            <w:szCs w:val="24"/>
          </w:rPr>
          <w:t>-2F</w:t>
        </w:r>
      </w:smartTag>
      <w:r w:rsidRPr="00625E32">
        <w:rPr>
          <w:sz w:val="28"/>
          <w:szCs w:val="24"/>
        </w:rPr>
        <w:t xml:space="preserve">   </w:t>
      </w:r>
      <w:r w:rsidRPr="00625E32">
        <w:rPr>
          <w:rFonts w:ascii="Times New Roman" w:hAnsi="Times New Roman"/>
          <w:bCs/>
          <w:noProof/>
          <w:color w:val="auto"/>
          <w:sz w:val="24"/>
          <w:szCs w:val="16"/>
          <w:lang w:eastAsia="ru-RU"/>
        </w:rPr>
        <w:t>+3E’ -3A’ +4G’</w:t>
      </w:r>
      <w:r w:rsidRPr="00625E32">
        <w:rPr>
          <w:rFonts w:ascii="Times New Roman" w:hAnsi="Times New Roman"/>
          <w:bCs/>
          <w:noProof/>
          <w:color w:val="auto"/>
          <w:sz w:val="28"/>
          <w:szCs w:val="16"/>
          <w:lang w:eastAsia="ru-RU"/>
        </w:rPr>
        <w:t xml:space="preserve"> -4</w:t>
      </w:r>
      <w:r w:rsidRPr="00625E32">
        <w:rPr>
          <w:rFonts w:ascii="Times New Roman" w:hAnsi="Times New Roman"/>
          <w:bCs/>
          <w:noProof/>
          <w:color w:val="auto"/>
          <w:sz w:val="28"/>
          <w:szCs w:val="16"/>
          <w:lang w:val="ru-RU" w:eastAsia="ru-RU"/>
        </w:rPr>
        <w:t>В</w:t>
      </w:r>
      <w:r w:rsidRPr="00625E32">
        <w:rPr>
          <w:rFonts w:ascii="Times New Roman" w:hAnsi="Times New Roman"/>
          <w:bCs/>
          <w:noProof/>
          <w:color w:val="auto"/>
          <w:sz w:val="28"/>
          <w:szCs w:val="16"/>
          <w:lang w:eastAsia="ru-RU"/>
        </w:rPr>
        <w:t xml:space="preserve">’ </w:t>
      </w:r>
      <w:r w:rsidRPr="00625E32">
        <w:rPr>
          <w:rFonts w:ascii="Times New Roman" w:hAnsi="Times New Roman"/>
          <w:bCs/>
          <w:noProof/>
          <w:color w:val="auto"/>
          <w:sz w:val="28"/>
          <w:szCs w:val="24"/>
          <w:lang w:eastAsia="ru-RU"/>
        </w:rPr>
        <w:t>+5C’’</w:t>
      </w:r>
      <w:r w:rsidRPr="00625E32">
        <w:rPr>
          <w:rFonts w:ascii="Times New Roman" w:hAnsi="Times New Roman"/>
          <w:bCs/>
          <w:noProof/>
          <w:color w:val="auto"/>
          <w:sz w:val="28"/>
          <w:szCs w:val="16"/>
          <w:lang w:eastAsia="ru-RU"/>
        </w:rPr>
        <w:t xml:space="preserve">            </w:t>
      </w:r>
    </w:p>
    <w:p w:rsidR="00BB1AAE" w:rsidRPr="00625E32" w:rsidRDefault="00BB1AAE" w:rsidP="00BB1AAE">
      <w:pPr>
        <w:rPr>
          <w:rFonts w:ascii="Times New Roman" w:hAnsi="Times New Roman"/>
          <w:bCs/>
          <w:noProof/>
          <w:color w:val="auto"/>
          <w:sz w:val="28"/>
          <w:lang w:val="ru-RU" w:eastAsia="ru-RU"/>
        </w:rPr>
      </w:pPr>
      <w:r w:rsidRPr="00625E32">
        <w:rPr>
          <w:rFonts w:ascii="Times New Roman" w:hAnsi="Times New Roman"/>
          <w:bCs/>
          <w:noProof/>
          <w:color w:val="auto"/>
          <w:sz w:val="24"/>
          <w:szCs w:val="16"/>
          <w:lang w:eastAsia="ru-RU"/>
        </w:rPr>
        <w:t xml:space="preserve">  </w:t>
      </w:r>
      <w:r w:rsidRPr="00625E32">
        <w:rPr>
          <w:rFonts w:ascii="Times New Roman" w:hAnsi="Times New Roman"/>
          <w:bCs/>
          <w:noProof/>
          <w:color w:val="auto"/>
          <w:sz w:val="24"/>
          <w:lang w:eastAsia="ru-RU"/>
        </w:rPr>
        <w:t xml:space="preserve">        </w:t>
      </w:r>
      <w:r w:rsidRPr="00625E32">
        <w:rPr>
          <w:rFonts w:ascii="Times New Roman" w:hAnsi="Times New Roman"/>
          <w:bCs/>
          <w:noProof/>
          <w:color w:val="auto"/>
          <w:sz w:val="24"/>
          <w:lang w:val="ru-RU" w:eastAsia="ru-RU"/>
        </w:rPr>
        <w:t>Таким же образом озвучивются  октаы и на ругих моделях Тремолы</w:t>
      </w:r>
      <w:r w:rsidRPr="00625E32">
        <w:rPr>
          <w:rFonts w:ascii="Times New Roman" w:hAnsi="Times New Roman"/>
          <w:bCs/>
          <w:noProof/>
          <w:color w:val="auto"/>
          <w:sz w:val="28"/>
          <w:lang w:val="ru-RU" w:eastAsia="ru-RU"/>
        </w:rPr>
        <w:t xml:space="preserve">.        </w:t>
      </w:r>
    </w:p>
    <w:p w:rsidR="00BB1AAE" w:rsidRPr="00625E32" w:rsidRDefault="00BB1AAE" w:rsidP="00BB1AAE">
      <w:pPr>
        <w:rPr>
          <w:rFonts w:ascii="Times New Roman" w:hAnsi="Times New Roman"/>
          <w:bCs/>
          <w:noProof/>
          <w:color w:val="auto"/>
          <w:sz w:val="28"/>
          <w:szCs w:val="28"/>
          <w:lang w:val="ru-RU" w:eastAsia="ru-RU"/>
        </w:rPr>
      </w:pPr>
      <w:r w:rsidRPr="00625E32">
        <w:rPr>
          <w:rFonts w:ascii="Times New Roman" w:hAnsi="Times New Roman"/>
          <w:bCs/>
          <w:noProof/>
          <w:color w:val="auto"/>
          <w:sz w:val="28"/>
          <w:szCs w:val="28"/>
          <w:lang w:val="ru-RU" w:eastAsia="ru-RU"/>
        </w:rPr>
        <w:t xml:space="preserve">                                                          КВИНТА.              </w:t>
      </w:r>
    </w:p>
    <w:p w:rsidR="00BB1AAE" w:rsidRPr="00625E32" w:rsidRDefault="00BB1AAE" w:rsidP="00BB1AAE">
      <w:pPr>
        <w:rPr>
          <w:color w:val="auto"/>
          <w:sz w:val="24"/>
          <w:szCs w:val="24"/>
          <w:lang w:val="ru-RU"/>
        </w:rPr>
      </w:pPr>
      <w:r w:rsidRPr="00625E32">
        <w:rPr>
          <w:color w:val="auto"/>
          <w:sz w:val="28"/>
          <w:szCs w:val="24"/>
          <w:lang w:val="ru-RU"/>
        </w:rPr>
        <w:t xml:space="preserve">   </w:t>
      </w:r>
      <w:r w:rsidRPr="00625E32">
        <w:rPr>
          <w:color w:val="auto"/>
          <w:sz w:val="24"/>
          <w:szCs w:val="24"/>
          <w:lang w:val="ru-RU"/>
        </w:rPr>
        <w:t>Освоив  Октаву,  озвучить Квинту очень легко, имея во рту 6 ПАР ОВЕРСТИЙ (как при  трезвучии)</w:t>
      </w:r>
    </w:p>
    <w:p w:rsidR="00BB1AAE" w:rsidRPr="00625E32" w:rsidRDefault="00BB1AAE" w:rsidP="00BB1AAE">
      <w:pPr>
        <w:rPr>
          <w:sz w:val="24"/>
          <w:lang w:val="ru-RU"/>
        </w:rPr>
      </w:pPr>
      <w:r w:rsidRPr="00625E32">
        <w:rPr>
          <w:noProof/>
          <w:sz w:val="28"/>
          <w:lang w:val="ru-RU" w:eastAsia="ru-RU"/>
        </w:rPr>
        <w:lastRenderedPageBreak/>
        <w:drawing>
          <wp:inline distT="0" distB="0" distL="0" distR="0">
            <wp:extent cx="4912360" cy="1392555"/>
            <wp:effectExtent l="19050" t="0" r="2540" b="0"/>
            <wp:docPr id="5" name="Рисунок 4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139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AAE" w:rsidRPr="00625E32" w:rsidRDefault="00BB1AAE" w:rsidP="00BB1AAE">
      <w:pPr>
        <w:rPr>
          <w:sz w:val="28"/>
          <w:szCs w:val="16"/>
          <w:lang w:val="ru-RU"/>
        </w:rPr>
      </w:pPr>
      <w:r w:rsidRPr="00625E32">
        <w:rPr>
          <w:sz w:val="28"/>
          <w:lang w:val="ru-RU"/>
        </w:rPr>
        <w:t xml:space="preserve">   </w:t>
      </w:r>
      <w:r w:rsidRPr="00625E32">
        <w:rPr>
          <w:sz w:val="28"/>
          <w:szCs w:val="16"/>
          <w:lang w:val="ru-RU"/>
        </w:rPr>
        <w:t xml:space="preserve">                                                 </w:t>
      </w:r>
      <w:r w:rsidRPr="00625E32">
        <w:rPr>
          <w:sz w:val="28"/>
          <w:lang w:val="ru-RU"/>
        </w:rPr>
        <w:t>+3</w:t>
      </w:r>
      <w:r w:rsidRPr="00625E32">
        <w:rPr>
          <w:sz w:val="28"/>
        </w:rPr>
        <w:t>G</w:t>
      </w:r>
      <w:r w:rsidRPr="00625E32">
        <w:rPr>
          <w:sz w:val="28"/>
          <w:lang w:val="ru-RU"/>
        </w:rPr>
        <w:t xml:space="preserve">’  -3В’    </w:t>
      </w:r>
      <w:r w:rsidRPr="00625E32">
        <w:rPr>
          <w:sz w:val="24"/>
          <w:lang w:val="ru-RU"/>
        </w:rPr>
        <w:t>+4     -4</w:t>
      </w:r>
      <w:r w:rsidRPr="00625E32">
        <w:rPr>
          <w:sz w:val="28"/>
          <w:lang w:val="ru-RU"/>
        </w:rPr>
        <w:t xml:space="preserve">    +5</w:t>
      </w:r>
      <w:r w:rsidRPr="00625E32">
        <w:rPr>
          <w:sz w:val="28"/>
        </w:rPr>
        <w:t>E</w:t>
      </w:r>
      <w:r w:rsidRPr="00625E32">
        <w:rPr>
          <w:sz w:val="28"/>
          <w:lang w:val="ru-RU"/>
        </w:rPr>
        <w:t>’’ -5</w:t>
      </w:r>
      <w:r w:rsidRPr="00625E32">
        <w:rPr>
          <w:sz w:val="28"/>
        </w:rPr>
        <w:t>F</w:t>
      </w:r>
      <w:r w:rsidRPr="00625E32">
        <w:rPr>
          <w:sz w:val="28"/>
          <w:lang w:val="ru-RU"/>
        </w:rPr>
        <w:t>’’</w:t>
      </w:r>
    </w:p>
    <w:p w:rsidR="00BB1AAE" w:rsidRPr="00625E32" w:rsidRDefault="00BB1AAE" w:rsidP="00BB1AAE">
      <w:pPr>
        <w:rPr>
          <w:sz w:val="28"/>
          <w:lang w:val="ru-RU"/>
        </w:rPr>
      </w:pPr>
      <w:r w:rsidRPr="00625E32">
        <w:rPr>
          <w:sz w:val="28"/>
          <w:lang w:val="ru-RU"/>
        </w:rPr>
        <w:t xml:space="preserve">       </w:t>
      </w:r>
      <w:r w:rsidRPr="00625E32">
        <w:rPr>
          <w:sz w:val="24"/>
          <w:lang w:val="ru-RU"/>
        </w:rPr>
        <w:t xml:space="preserve">  </w:t>
      </w:r>
      <w:r w:rsidRPr="00625E32">
        <w:rPr>
          <w:color w:val="auto"/>
          <w:sz w:val="28"/>
          <w:lang w:val="ru-RU"/>
        </w:rPr>
        <w:t>Для того, что бы добавить к звучанию мелодии  ритмическое сопровождение  (басы-аккорды),  мы включаем в работу язык.</w:t>
      </w:r>
      <w:r w:rsidRPr="00625E32">
        <w:rPr>
          <w:sz w:val="28"/>
          <w:lang w:val="ru-RU"/>
        </w:rPr>
        <w:t xml:space="preserve">   </w:t>
      </w:r>
      <w:proofErr w:type="gramStart"/>
      <w:r w:rsidRPr="00625E32">
        <w:rPr>
          <w:sz w:val="28"/>
          <w:lang w:val="ru-RU"/>
        </w:rPr>
        <w:t xml:space="preserve">Это достигается если периодически, при исполнении ГЛАВНОЙ НОТЫ мелодии, ОТКРЫВАТЬ  и ЗАКРЫВАТЬ заблокированные языком каналы, пропуская в них струю воздуха при выдохе и вдохе,   как бы произнося шёпотом   </w:t>
      </w:r>
      <w:proofErr w:type="spellStart"/>
      <w:r w:rsidRPr="00625E32">
        <w:rPr>
          <w:sz w:val="28"/>
          <w:szCs w:val="22"/>
          <w:lang w:val="ru-RU"/>
        </w:rPr>
        <w:t>Ла</w:t>
      </w:r>
      <w:proofErr w:type="spellEnd"/>
      <w:r w:rsidRPr="00625E32">
        <w:rPr>
          <w:sz w:val="28"/>
          <w:szCs w:val="22"/>
          <w:lang w:val="ru-RU"/>
        </w:rPr>
        <w:t xml:space="preserve">,   </w:t>
      </w:r>
      <w:proofErr w:type="spellStart"/>
      <w:r w:rsidRPr="00625E32">
        <w:rPr>
          <w:sz w:val="28"/>
          <w:szCs w:val="22"/>
          <w:lang w:val="ru-RU"/>
        </w:rPr>
        <w:t>Ла</w:t>
      </w:r>
      <w:proofErr w:type="spellEnd"/>
      <w:r w:rsidRPr="00625E32">
        <w:rPr>
          <w:sz w:val="28"/>
          <w:szCs w:val="22"/>
          <w:lang w:val="ru-RU"/>
        </w:rPr>
        <w:t xml:space="preserve">,   </w:t>
      </w:r>
      <w:proofErr w:type="spellStart"/>
      <w:r w:rsidRPr="00625E32">
        <w:rPr>
          <w:sz w:val="28"/>
          <w:szCs w:val="22"/>
          <w:lang w:val="ru-RU"/>
        </w:rPr>
        <w:t>Ла</w:t>
      </w:r>
      <w:proofErr w:type="spellEnd"/>
      <w:r w:rsidRPr="00625E32">
        <w:rPr>
          <w:sz w:val="28"/>
          <w:szCs w:val="22"/>
          <w:lang w:val="ru-RU"/>
        </w:rPr>
        <w:t xml:space="preserve">,   </w:t>
      </w:r>
      <w:proofErr w:type="spellStart"/>
      <w:r w:rsidRPr="00625E32">
        <w:rPr>
          <w:sz w:val="28"/>
          <w:szCs w:val="22"/>
          <w:lang w:val="ru-RU"/>
        </w:rPr>
        <w:t>Ла</w:t>
      </w:r>
      <w:proofErr w:type="spellEnd"/>
      <w:r w:rsidRPr="00625E32">
        <w:rPr>
          <w:sz w:val="28"/>
          <w:lang w:val="ru-RU"/>
        </w:rPr>
        <w:t>……Т. е.  то открываем закрытые каналы, пропуская в них струю воздуха, заставляя ЗАБЛОКИРОВАННЫЕ ЯЗЫЧКИ звучать,  то  вновь блокируем их.</w:t>
      </w:r>
      <w:proofErr w:type="gramEnd"/>
      <w:r w:rsidRPr="00625E32">
        <w:rPr>
          <w:sz w:val="28"/>
          <w:lang w:val="ru-RU"/>
        </w:rPr>
        <w:t xml:space="preserve">    Делать это надо в  ритме вальса, танго,  польки, марша или чтобы подчеркнуть характер мелодии…., в такт мелодии, озвучивая аккорды в унисон с ведущей нотой.  </w:t>
      </w:r>
      <w:r w:rsidR="00625E32" w:rsidRPr="00625E32">
        <w:rPr>
          <w:sz w:val="28"/>
          <w:lang w:val="ru-RU"/>
        </w:rPr>
        <w:t>Тренируйтесь и все получится!</w:t>
      </w:r>
    </w:p>
    <w:p w:rsidR="00BB1AAE" w:rsidRPr="00625E32" w:rsidRDefault="00BB1AAE" w:rsidP="00BB1AAE">
      <w:pPr>
        <w:rPr>
          <w:sz w:val="28"/>
          <w:lang w:val="ru-RU"/>
        </w:rPr>
      </w:pPr>
      <w:r w:rsidRPr="00625E32">
        <w:rPr>
          <w:sz w:val="28"/>
          <w:lang w:val="ru-RU"/>
        </w:rPr>
        <w:t xml:space="preserve">                                                                      </w:t>
      </w:r>
    </w:p>
    <w:p w:rsidR="00BB1AAE" w:rsidRPr="00625E32" w:rsidRDefault="00BB1AAE" w:rsidP="00BB1AAE">
      <w:pPr>
        <w:rPr>
          <w:sz w:val="28"/>
          <w:szCs w:val="24"/>
          <w:lang w:val="ru-RU"/>
        </w:rPr>
      </w:pPr>
    </w:p>
    <w:p w:rsidR="00BB1AAE" w:rsidRPr="0026634E" w:rsidRDefault="00BB1AAE" w:rsidP="00BB1AAE">
      <w:pPr>
        <w:rPr>
          <w:sz w:val="28"/>
          <w:szCs w:val="24"/>
          <w:lang w:val="ru-RU"/>
        </w:rPr>
      </w:pPr>
    </w:p>
    <w:p w:rsidR="00BB1AAE" w:rsidRPr="00BB1AAE" w:rsidRDefault="00BB1AAE" w:rsidP="00BB1AAE">
      <w:pPr>
        <w:rPr>
          <w:sz w:val="16"/>
          <w:szCs w:val="24"/>
          <w:lang w:val="ru-RU"/>
        </w:rPr>
      </w:pPr>
    </w:p>
    <w:p w:rsidR="00A65255" w:rsidRPr="00BB1AAE" w:rsidRDefault="00BB1AAE" w:rsidP="00BB1AAE">
      <w:pPr>
        <w:rPr>
          <w:lang w:val="ru-RU"/>
        </w:rPr>
      </w:pPr>
      <w:r>
        <w:rPr>
          <w:b/>
          <w:sz w:val="32"/>
          <w:szCs w:val="24"/>
          <w:lang w:val="ru-RU"/>
        </w:rPr>
        <w:t xml:space="preserve">Возьмем  </w:t>
      </w:r>
      <w:r w:rsidRPr="00633C5F">
        <w:rPr>
          <w:b/>
          <w:sz w:val="32"/>
          <w:szCs w:val="24"/>
          <w:lang w:val="ru-RU"/>
        </w:rPr>
        <w:t>Г. Г. «</w:t>
      </w:r>
      <w:r w:rsidRPr="00633C5F">
        <w:rPr>
          <w:b/>
          <w:sz w:val="32"/>
          <w:szCs w:val="24"/>
        </w:rPr>
        <w:t>BIG</w:t>
      </w:r>
      <w:r w:rsidRPr="00633C5F">
        <w:rPr>
          <w:b/>
          <w:sz w:val="32"/>
          <w:szCs w:val="24"/>
          <w:lang w:val="ru-RU"/>
        </w:rPr>
        <w:t xml:space="preserve"> </w:t>
      </w:r>
      <w:r w:rsidRPr="00633C5F">
        <w:rPr>
          <w:b/>
          <w:sz w:val="32"/>
          <w:szCs w:val="24"/>
        </w:rPr>
        <w:t>VALLEY</w:t>
      </w:r>
      <w:r w:rsidRPr="00633C5F">
        <w:rPr>
          <w:b/>
          <w:sz w:val="32"/>
          <w:szCs w:val="24"/>
          <w:lang w:val="ru-RU"/>
        </w:rPr>
        <w:t>»</w:t>
      </w:r>
      <w:r>
        <w:rPr>
          <w:b/>
          <w:sz w:val="32"/>
          <w:szCs w:val="24"/>
          <w:lang w:val="ru-RU"/>
        </w:rPr>
        <w:t>, или любую</w:t>
      </w:r>
    </w:p>
    <w:sectPr w:rsidR="00A65255" w:rsidRPr="00BB1AAE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 w:grammar="clean"/>
  <w:defaultTabStop w:val="708"/>
  <w:characterSpacingControl w:val="doNotCompress"/>
  <w:compat/>
  <w:rsids>
    <w:rsidRoot w:val="00BB1AAE"/>
    <w:rsid w:val="004D611A"/>
    <w:rsid w:val="00625E32"/>
    <w:rsid w:val="009B5830"/>
    <w:rsid w:val="00A65255"/>
    <w:rsid w:val="00AC2F3C"/>
    <w:rsid w:val="00BB1AAE"/>
    <w:rsid w:val="00CE3FC5"/>
    <w:rsid w:val="00D52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AAE"/>
    <w:rPr>
      <w:rFonts w:ascii="Calibri" w:eastAsia="Calibri" w:hAnsi="Calibri" w:cs="Times New Roman"/>
      <w:color w:val="000000"/>
      <w:sz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AAE"/>
    <w:rPr>
      <w:rFonts w:ascii="Tahoma" w:eastAsia="Calibri" w:hAnsi="Tahoma" w:cs="Tahoma"/>
      <w:color w:val="000000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2</cp:revision>
  <dcterms:created xsi:type="dcterms:W3CDTF">2016-01-14T11:40:00Z</dcterms:created>
  <dcterms:modified xsi:type="dcterms:W3CDTF">2016-01-14T11:40:00Z</dcterms:modified>
</cp:coreProperties>
</file>